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0E7" w:rsidRPr="0062507E" w:rsidRDefault="001120E7" w:rsidP="006B16F4">
      <w:pPr>
        <w:rPr>
          <w:rFonts w:cs="Times New Roman"/>
          <w:sz w:val="22"/>
          <w:szCs w:val="22"/>
        </w:rPr>
      </w:pPr>
      <w:bookmarkStart w:id="0" w:name="_GoBack"/>
      <w:bookmarkEnd w:id="0"/>
    </w:p>
    <w:p w:rsidR="0062507E" w:rsidRPr="0062507E" w:rsidRDefault="0062507E" w:rsidP="0062507E">
      <w:pPr>
        <w:jc w:val="center"/>
        <w:rPr>
          <w:b/>
          <w:sz w:val="22"/>
          <w:szCs w:val="22"/>
        </w:rPr>
      </w:pPr>
      <w:r w:rsidRPr="0062507E">
        <w:rPr>
          <w:b/>
          <w:sz w:val="22"/>
          <w:szCs w:val="22"/>
        </w:rPr>
        <w:t>AVALIAÇÃO DO SUPERVISOR</w:t>
      </w:r>
    </w:p>
    <w:p w:rsidR="0062507E" w:rsidRPr="0062507E" w:rsidRDefault="0062507E" w:rsidP="006B16F4">
      <w:pPr>
        <w:rPr>
          <w:rFonts w:cs="Times New Roman"/>
          <w:sz w:val="22"/>
          <w:szCs w:val="22"/>
        </w:rPr>
      </w:pPr>
    </w:p>
    <w:tbl>
      <w:tblPr>
        <w:tblW w:w="9640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0"/>
      </w:tblGrid>
      <w:tr w:rsidR="0062507E" w:rsidRPr="0062507E" w:rsidTr="0062507E">
        <w:tc>
          <w:tcPr>
            <w:tcW w:w="96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507E" w:rsidRPr="0062507E" w:rsidRDefault="0062507E" w:rsidP="001C744A">
            <w:pPr>
              <w:snapToGrid w:val="0"/>
              <w:rPr>
                <w:rFonts w:eastAsia="Arial" w:cs="Arial"/>
                <w:sz w:val="22"/>
                <w:szCs w:val="22"/>
              </w:rPr>
            </w:pPr>
            <w:r w:rsidRPr="0062507E">
              <w:rPr>
                <w:b/>
                <w:bCs/>
                <w:sz w:val="22"/>
                <w:szCs w:val="22"/>
              </w:rPr>
              <w:t xml:space="preserve">Nome do estagiário: </w:t>
            </w:r>
          </w:p>
        </w:tc>
      </w:tr>
      <w:tr w:rsidR="0062507E" w:rsidRPr="0062507E" w:rsidTr="0062507E">
        <w:tc>
          <w:tcPr>
            <w:tcW w:w="96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507E" w:rsidRPr="0062507E" w:rsidRDefault="00D047E0" w:rsidP="001C744A">
            <w:pPr>
              <w:snapToGrid w:val="0"/>
              <w:rPr>
                <w:sz w:val="22"/>
                <w:szCs w:val="22"/>
              </w:rPr>
            </w:pPr>
            <w:r w:rsidRPr="0062507E">
              <w:rPr>
                <w:b/>
                <w:bCs/>
                <w:sz w:val="22"/>
                <w:szCs w:val="22"/>
              </w:rPr>
              <w:t>Curso:</w:t>
            </w:r>
          </w:p>
        </w:tc>
      </w:tr>
      <w:tr w:rsidR="0062507E" w:rsidRPr="0062507E" w:rsidTr="0062507E">
        <w:tc>
          <w:tcPr>
            <w:tcW w:w="96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507E" w:rsidRPr="0062507E" w:rsidRDefault="0062507E" w:rsidP="001C744A">
            <w:pPr>
              <w:snapToGrid w:val="0"/>
              <w:rPr>
                <w:sz w:val="22"/>
                <w:szCs w:val="22"/>
              </w:rPr>
            </w:pPr>
            <w:r w:rsidRPr="0062507E">
              <w:rPr>
                <w:b/>
                <w:bCs/>
                <w:sz w:val="22"/>
                <w:szCs w:val="22"/>
              </w:rPr>
              <w:t>Supervisor:</w:t>
            </w:r>
            <w:r w:rsidRPr="0062507E">
              <w:rPr>
                <w:sz w:val="22"/>
                <w:szCs w:val="22"/>
              </w:rPr>
              <w:t xml:space="preserve"> </w:t>
            </w:r>
          </w:p>
        </w:tc>
      </w:tr>
    </w:tbl>
    <w:p w:rsidR="006B16F4" w:rsidRPr="0062507E" w:rsidRDefault="006B16F4" w:rsidP="0062507E">
      <w:pPr>
        <w:ind w:left="-567"/>
        <w:rPr>
          <w:rFonts w:cs="Times New Roman"/>
          <w:sz w:val="22"/>
          <w:szCs w:val="22"/>
        </w:rPr>
      </w:pPr>
    </w:p>
    <w:tbl>
      <w:tblPr>
        <w:tblW w:w="9628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25"/>
        <w:gridCol w:w="1386"/>
        <w:gridCol w:w="1576"/>
        <w:gridCol w:w="1253"/>
        <w:gridCol w:w="1188"/>
      </w:tblGrid>
      <w:tr w:rsidR="0062507E" w:rsidRPr="0062507E" w:rsidTr="0062507E">
        <w:tc>
          <w:tcPr>
            <w:tcW w:w="4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507E" w:rsidRPr="0062507E" w:rsidRDefault="0062507E" w:rsidP="001C744A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62507E">
              <w:rPr>
                <w:b/>
                <w:bCs/>
                <w:sz w:val="22"/>
                <w:szCs w:val="22"/>
              </w:rPr>
              <w:t>Itens a serem avaliados</w:t>
            </w:r>
          </w:p>
        </w:tc>
        <w:tc>
          <w:tcPr>
            <w:tcW w:w="540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507E" w:rsidRPr="0062507E" w:rsidRDefault="0062507E" w:rsidP="001C744A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2507E">
              <w:rPr>
                <w:b/>
                <w:bCs/>
                <w:sz w:val="22"/>
                <w:szCs w:val="22"/>
              </w:rPr>
              <w:t>Grau de desempenho</w:t>
            </w:r>
          </w:p>
        </w:tc>
      </w:tr>
      <w:tr w:rsidR="0062507E" w:rsidRPr="0062507E" w:rsidTr="0062507E">
        <w:tc>
          <w:tcPr>
            <w:tcW w:w="4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507E" w:rsidRPr="0062507E" w:rsidRDefault="0062507E" w:rsidP="001C744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07E" w:rsidRPr="0062507E" w:rsidRDefault="0062507E" w:rsidP="001C744A">
            <w:pPr>
              <w:snapToGrid w:val="0"/>
              <w:jc w:val="center"/>
              <w:rPr>
                <w:sz w:val="22"/>
                <w:szCs w:val="22"/>
              </w:rPr>
            </w:pPr>
            <w:r w:rsidRPr="0062507E">
              <w:rPr>
                <w:sz w:val="22"/>
                <w:szCs w:val="22"/>
              </w:rPr>
              <w:t xml:space="preserve">Muito abaixo do esperado </w:t>
            </w:r>
          </w:p>
          <w:p w:rsidR="0062507E" w:rsidRPr="0062507E" w:rsidRDefault="0062507E" w:rsidP="001C744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2507E">
              <w:rPr>
                <w:b/>
                <w:sz w:val="22"/>
                <w:szCs w:val="22"/>
              </w:rPr>
              <w:t>(2 a 4)</w:t>
            </w:r>
          </w:p>
        </w:tc>
        <w:tc>
          <w:tcPr>
            <w:tcW w:w="1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07E" w:rsidRPr="0062507E" w:rsidRDefault="0062507E" w:rsidP="001C744A">
            <w:pPr>
              <w:snapToGrid w:val="0"/>
              <w:jc w:val="center"/>
              <w:rPr>
                <w:sz w:val="22"/>
                <w:szCs w:val="22"/>
              </w:rPr>
            </w:pPr>
            <w:r w:rsidRPr="0062507E">
              <w:rPr>
                <w:sz w:val="22"/>
                <w:szCs w:val="22"/>
              </w:rPr>
              <w:t>Abaixo do esperado</w:t>
            </w:r>
          </w:p>
          <w:p w:rsidR="0062507E" w:rsidRPr="0062507E" w:rsidRDefault="0062507E" w:rsidP="001C744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2507E">
              <w:rPr>
                <w:b/>
                <w:sz w:val="22"/>
                <w:szCs w:val="22"/>
              </w:rPr>
              <w:t>(5 a 6)</w:t>
            </w:r>
          </w:p>
        </w:tc>
        <w:tc>
          <w:tcPr>
            <w:tcW w:w="1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07E" w:rsidRPr="0062507E" w:rsidRDefault="0062507E" w:rsidP="001C744A">
            <w:pPr>
              <w:snapToGrid w:val="0"/>
              <w:jc w:val="center"/>
              <w:rPr>
                <w:sz w:val="22"/>
                <w:szCs w:val="22"/>
              </w:rPr>
            </w:pPr>
            <w:r w:rsidRPr="0062507E">
              <w:rPr>
                <w:sz w:val="22"/>
                <w:szCs w:val="22"/>
              </w:rPr>
              <w:t xml:space="preserve">Satisfatório ou esperado </w:t>
            </w:r>
          </w:p>
          <w:p w:rsidR="0062507E" w:rsidRPr="0062507E" w:rsidRDefault="0062507E" w:rsidP="001C744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2507E">
              <w:rPr>
                <w:b/>
                <w:sz w:val="22"/>
                <w:szCs w:val="22"/>
              </w:rPr>
              <w:t>(7 a 8)</w:t>
            </w:r>
          </w:p>
        </w:tc>
        <w:tc>
          <w:tcPr>
            <w:tcW w:w="11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507E" w:rsidRPr="0062507E" w:rsidRDefault="0062507E" w:rsidP="001C744A">
            <w:pPr>
              <w:snapToGrid w:val="0"/>
              <w:jc w:val="center"/>
              <w:rPr>
                <w:sz w:val="22"/>
                <w:szCs w:val="22"/>
              </w:rPr>
            </w:pPr>
            <w:r w:rsidRPr="0062507E">
              <w:rPr>
                <w:sz w:val="22"/>
                <w:szCs w:val="22"/>
              </w:rPr>
              <w:t>Acima do</w:t>
            </w:r>
          </w:p>
          <w:p w:rsidR="0062507E" w:rsidRPr="0062507E" w:rsidRDefault="0062507E" w:rsidP="001C744A">
            <w:pPr>
              <w:jc w:val="center"/>
              <w:rPr>
                <w:sz w:val="22"/>
                <w:szCs w:val="22"/>
              </w:rPr>
            </w:pPr>
            <w:proofErr w:type="gramStart"/>
            <w:r w:rsidRPr="0062507E">
              <w:rPr>
                <w:sz w:val="22"/>
                <w:szCs w:val="22"/>
              </w:rPr>
              <w:t>esperado</w:t>
            </w:r>
            <w:proofErr w:type="gramEnd"/>
          </w:p>
          <w:p w:rsidR="0062507E" w:rsidRPr="0062507E" w:rsidRDefault="0062507E" w:rsidP="001C744A">
            <w:pPr>
              <w:jc w:val="center"/>
              <w:rPr>
                <w:b/>
                <w:sz w:val="22"/>
                <w:szCs w:val="22"/>
              </w:rPr>
            </w:pPr>
            <w:r w:rsidRPr="0062507E">
              <w:rPr>
                <w:b/>
                <w:sz w:val="22"/>
                <w:szCs w:val="22"/>
              </w:rPr>
              <w:t>(9 a 10)</w:t>
            </w:r>
          </w:p>
        </w:tc>
      </w:tr>
      <w:tr w:rsidR="0062507E" w:rsidRPr="0062507E" w:rsidTr="0062507E">
        <w:tc>
          <w:tcPr>
            <w:tcW w:w="4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507E" w:rsidRPr="0062507E" w:rsidRDefault="0062507E" w:rsidP="001C744A">
            <w:pPr>
              <w:snapToGrid w:val="0"/>
              <w:jc w:val="both"/>
              <w:rPr>
                <w:sz w:val="22"/>
                <w:szCs w:val="22"/>
              </w:rPr>
            </w:pPr>
            <w:r w:rsidRPr="0062507E">
              <w:rPr>
                <w:rFonts w:eastAsia="ArialMT" w:cs="ArialMT"/>
                <w:sz w:val="22"/>
                <w:szCs w:val="22"/>
              </w:rPr>
              <w:t xml:space="preserve">Conhecimento teórico - </w:t>
            </w:r>
            <w:r w:rsidRPr="0062507E">
              <w:rPr>
                <w:rFonts w:eastAsia="ArialMT" w:cs="ArialMT"/>
                <w:i/>
                <w:iCs/>
                <w:sz w:val="22"/>
                <w:szCs w:val="22"/>
              </w:rPr>
              <w:t xml:space="preserve">Utilização dos conhecimentos </w:t>
            </w:r>
            <w:r w:rsidRPr="0062507E">
              <w:rPr>
                <w:sz w:val="22"/>
                <w:szCs w:val="22"/>
              </w:rPr>
              <w:t>teóricos na execução prática de suas tarefas.</w:t>
            </w:r>
          </w:p>
        </w:tc>
        <w:tc>
          <w:tcPr>
            <w:tcW w:w="1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507E" w:rsidRPr="0062507E" w:rsidRDefault="0062507E" w:rsidP="001C744A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507E" w:rsidRPr="0062507E" w:rsidRDefault="0062507E" w:rsidP="001C744A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  <w:tc>
          <w:tcPr>
            <w:tcW w:w="1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507E" w:rsidRPr="0062507E" w:rsidRDefault="0062507E" w:rsidP="001C744A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507E" w:rsidRPr="0062507E" w:rsidRDefault="0062507E" w:rsidP="001C744A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</w:tr>
      <w:tr w:rsidR="0062507E" w:rsidRPr="0062507E" w:rsidTr="0062507E">
        <w:tc>
          <w:tcPr>
            <w:tcW w:w="4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507E" w:rsidRPr="0062507E" w:rsidRDefault="0062507E" w:rsidP="001C744A">
            <w:pPr>
              <w:snapToGrid w:val="0"/>
              <w:jc w:val="both"/>
              <w:rPr>
                <w:sz w:val="22"/>
                <w:szCs w:val="22"/>
              </w:rPr>
            </w:pPr>
            <w:r w:rsidRPr="0062507E">
              <w:rPr>
                <w:rFonts w:eastAsia="ArialMT" w:cs="ArialMT"/>
                <w:sz w:val="22"/>
                <w:szCs w:val="22"/>
              </w:rPr>
              <w:t>Capacidade</w:t>
            </w:r>
            <w:r w:rsidRPr="0062507E">
              <w:rPr>
                <w:rFonts w:eastAsia="ArialMT" w:cs="ArialMT"/>
                <w:i/>
                <w:iCs/>
                <w:sz w:val="22"/>
                <w:szCs w:val="22"/>
              </w:rPr>
              <w:t xml:space="preserve"> de buscar e propor ideias </w:t>
            </w:r>
            <w:r w:rsidRPr="0062507E">
              <w:rPr>
                <w:sz w:val="22"/>
                <w:szCs w:val="22"/>
              </w:rPr>
              <w:t>novas na execução de tarefas ou adaptar-se às mudanças.</w:t>
            </w:r>
          </w:p>
        </w:tc>
        <w:tc>
          <w:tcPr>
            <w:tcW w:w="1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507E" w:rsidRPr="0062507E" w:rsidRDefault="0062507E" w:rsidP="001C744A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507E" w:rsidRPr="0062507E" w:rsidRDefault="0062507E" w:rsidP="001C744A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  <w:tc>
          <w:tcPr>
            <w:tcW w:w="1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507E" w:rsidRPr="0062507E" w:rsidRDefault="0062507E" w:rsidP="001C744A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507E" w:rsidRPr="0062507E" w:rsidRDefault="0062507E" w:rsidP="001C744A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</w:tr>
      <w:tr w:rsidR="0062507E" w:rsidRPr="0062507E" w:rsidTr="0062507E">
        <w:tc>
          <w:tcPr>
            <w:tcW w:w="4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507E" w:rsidRPr="0062507E" w:rsidRDefault="0062507E" w:rsidP="001C744A">
            <w:pPr>
              <w:snapToGrid w:val="0"/>
              <w:jc w:val="both"/>
              <w:rPr>
                <w:sz w:val="22"/>
                <w:szCs w:val="22"/>
              </w:rPr>
            </w:pPr>
            <w:r w:rsidRPr="0062507E">
              <w:rPr>
                <w:rFonts w:eastAsia="ArialMT" w:cs="ArialMT"/>
                <w:sz w:val="22"/>
                <w:szCs w:val="22"/>
              </w:rPr>
              <w:t xml:space="preserve">Conhecimento metodológico - </w:t>
            </w:r>
            <w:r w:rsidRPr="0062507E">
              <w:rPr>
                <w:rFonts w:eastAsia="ArialMT" w:cs="ArialMT"/>
                <w:i/>
                <w:iCs/>
                <w:sz w:val="22"/>
                <w:szCs w:val="22"/>
              </w:rPr>
              <w:t xml:space="preserve">Capaz de aplicar o uso </w:t>
            </w:r>
            <w:r w:rsidRPr="0062507E">
              <w:rPr>
                <w:sz w:val="22"/>
                <w:szCs w:val="22"/>
              </w:rPr>
              <w:t>adequado de técnicas e recursos metodológicos.</w:t>
            </w:r>
          </w:p>
        </w:tc>
        <w:tc>
          <w:tcPr>
            <w:tcW w:w="1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507E" w:rsidRPr="0062507E" w:rsidRDefault="0062507E" w:rsidP="001C744A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507E" w:rsidRPr="0062507E" w:rsidRDefault="0062507E" w:rsidP="001C744A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  <w:tc>
          <w:tcPr>
            <w:tcW w:w="1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507E" w:rsidRPr="0062507E" w:rsidRDefault="0062507E" w:rsidP="001C744A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507E" w:rsidRPr="0062507E" w:rsidRDefault="0062507E" w:rsidP="001C744A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</w:tr>
      <w:tr w:rsidR="0062507E" w:rsidRPr="0062507E" w:rsidTr="0062507E">
        <w:tc>
          <w:tcPr>
            <w:tcW w:w="4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507E" w:rsidRPr="0062507E" w:rsidRDefault="0062507E" w:rsidP="001C744A">
            <w:pPr>
              <w:snapToGrid w:val="0"/>
              <w:jc w:val="both"/>
              <w:rPr>
                <w:sz w:val="22"/>
                <w:szCs w:val="22"/>
              </w:rPr>
            </w:pPr>
            <w:r w:rsidRPr="0062507E">
              <w:rPr>
                <w:rFonts w:eastAsia="ArialMT" w:cs="ArialMT"/>
                <w:sz w:val="22"/>
                <w:szCs w:val="22"/>
              </w:rPr>
              <w:t xml:space="preserve">Assiduidade/pontualidade - </w:t>
            </w:r>
            <w:r w:rsidRPr="0062507E">
              <w:rPr>
                <w:rFonts w:eastAsia="ArialMT" w:cs="ArialMT"/>
                <w:i/>
                <w:iCs/>
                <w:sz w:val="22"/>
                <w:szCs w:val="22"/>
              </w:rPr>
              <w:t xml:space="preserve">Cumpre o horário e permanece </w:t>
            </w:r>
            <w:r w:rsidRPr="0062507E">
              <w:rPr>
                <w:sz w:val="22"/>
                <w:szCs w:val="22"/>
              </w:rPr>
              <w:t>no local durante o período diário de estágio.</w:t>
            </w:r>
          </w:p>
        </w:tc>
        <w:tc>
          <w:tcPr>
            <w:tcW w:w="1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507E" w:rsidRPr="0062507E" w:rsidRDefault="0062507E" w:rsidP="001C744A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507E" w:rsidRPr="0062507E" w:rsidRDefault="0062507E" w:rsidP="001C744A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  <w:tc>
          <w:tcPr>
            <w:tcW w:w="1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507E" w:rsidRPr="0062507E" w:rsidRDefault="0062507E" w:rsidP="001C744A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507E" w:rsidRPr="0062507E" w:rsidRDefault="0062507E" w:rsidP="001C744A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</w:tr>
      <w:tr w:rsidR="0062507E" w:rsidRPr="0062507E" w:rsidTr="0062507E">
        <w:tc>
          <w:tcPr>
            <w:tcW w:w="4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507E" w:rsidRPr="0062507E" w:rsidRDefault="0062507E" w:rsidP="001C744A">
            <w:pPr>
              <w:snapToGrid w:val="0"/>
              <w:jc w:val="both"/>
              <w:rPr>
                <w:sz w:val="22"/>
                <w:szCs w:val="22"/>
              </w:rPr>
            </w:pPr>
            <w:r w:rsidRPr="0062507E">
              <w:rPr>
                <w:rFonts w:eastAsia="ArialMT" w:cs="ArialMT"/>
                <w:sz w:val="22"/>
                <w:szCs w:val="22"/>
              </w:rPr>
              <w:t xml:space="preserve">Disciplina e ética - </w:t>
            </w:r>
            <w:r w:rsidRPr="0062507E">
              <w:rPr>
                <w:rFonts w:eastAsia="ArialMT" w:cs="ArialMT"/>
                <w:i/>
                <w:iCs/>
                <w:sz w:val="22"/>
                <w:szCs w:val="22"/>
              </w:rPr>
              <w:t xml:space="preserve">Respeito às normas legais e </w:t>
            </w:r>
            <w:r w:rsidRPr="0062507E">
              <w:rPr>
                <w:sz w:val="22"/>
                <w:szCs w:val="22"/>
              </w:rPr>
              <w:t>regulamentares, conduta de urbanidade e discrição.</w:t>
            </w:r>
          </w:p>
        </w:tc>
        <w:tc>
          <w:tcPr>
            <w:tcW w:w="1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507E" w:rsidRPr="0062507E" w:rsidRDefault="0062507E" w:rsidP="001C744A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507E" w:rsidRPr="0062507E" w:rsidRDefault="0062507E" w:rsidP="001C744A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  <w:tc>
          <w:tcPr>
            <w:tcW w:w="1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507E" w:rsidRPr="0062507E" w:rsidRDefault="0062507E" w:rsidP="001C744A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507E" w:rsidRPr="0062507E" w:rsidRDefault="0062507E" w:rsidP="001C744A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</w:tr>
      <w:tr w:rsidR="0062507E" w:rsidRPr="0062507E" w:rsidTr="0062507E">
        <w:tc>
          <w:tcPr>
            <w:tcW w:w="4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507E" w:rsidRPr="0062507E" w:rsidRDefault="0062507E" w:rsidP="001C744A">
            <w:pPr>
              <w:snapToGrid w:val="0"/>
              <w:jc w:val="both"/>
              <w:rPr>
                <w:sz w:val="22"/>
                <w:szCs w:val="22"/>
              </w:rPr>
            </w:pPr>
            <w:r w:rsidRPr="0062507E">
              <w:rPr>
                <w:rFonts w:eastAsia="ArialMT" w:cs="ArialMT"/>
                <w:sz w:val="22"/>
                <w:szCs w:val="22"/>
              </w:rPr>
              <w:t xml:space="preserve">Relacionamento Interpessoal - </w:t>
            </w:r>
            <w:r w:rsidRPr="0062507E">
              <w:rPr>
                <w:rFonts w:eastAsia="ArialMT" w:cs="ArialMT"/>
                <w:i/>
                <w:iCs/>
                <w:sz w:val="22"/>
                <w:szCs w:val="22"/>
              </w:rPr>
              <w:t xml:space="preserve">Interação e integração ao grupo, tratando </w:t>
            </w:r>
            <w:r w:rsidRPr="0062507E">
              <w:rPr>
                <w:sz w:val="22"/>
                <w:szCs w:val="22"/>
              </w:rPr>
              <w:t>a todos sem discriminação, adotando uma postura coerente com o ambiente do estágio.</w:t>
            </w:r>
          </w:p>
        </w:tc>
        <w:tc>
          <w:tcPr>
            <w:tcW w:w="1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507E" w:rsidRPr="0062507E" w:rsidRDefault="0062507E" w:rsidP="001C744A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507E" w:rsidRPr="0062507E" w:rsidRDefault="0062507E" w:rsidP="001C744A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  <w:tc>
          <w:tcPr>
            <w:tcW w:w="1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507E" w:rsidRPr="0062507E" w:rsidRDefault="0062507E" w:rsidP="001C744A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507E" w:rsidRPr="0062507E" w:rsidRDefault="0062507E" w:rsidP="001C744A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</w:tr>
      <w:tr w:rsidR="0062507E" w:rsidRPr="0062507E" w:rsidTr="0062507E">
        <w:tc>
          <w:tcPr>
            <w:tcW w:w="4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507E" w:rsidRPr="0062507E" w:rsidRDefault="0062507E" w:rsidP="001C744A">
            <w:pPr>
              <w:snapToGrid w:val="0"/>
              <w:jc w:val="both"/>
              <w:rPr>
                <w:sz w:val="22"/>
                <w:szCs w:val="22"/>
              </w:rPr>
            </w:pPr>
            <w:r w:rsidRPr="0062507E">
              <w:rPr>
                <w:rFonts w:eastAsia="ArialMT" w:cs="ArialMT"/>
                <w:i/>
                <w:iCs/>
                <w:sz w:val="22"/>
                <w:szCs w:val="22"/>
              </w:rPr>
              <w:t xml:space="preserve">Demonstra responsabilidade e dedicação </w:t>
            </w:r>
            <w:r w:rsidRPr="0062507E">
              <w:rPr>
                <w:sz w:val="22"/>
                <w:szCs w:val="22"/>
              </w:rPr>
              <w:t xml:space="preserve"> nas atividades que desempenha e inspira confiança.</w:t>
            </w:r>
          </w:p>
        </w:tc>
        <w:tc>
          <w:tcPr>
            <w:tcW w:w="1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507E" w:rsidRPr="0062507E" w:rsidRDefault="0062507E" w:rsidP="001C744A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507E" w:rsidRPr="0062507E" w:rsidRDefault="0062507E" w:rsidP="001C744A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  <w:tc>
          <w:tcPr>
            <w:tcW w:w="1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507E" w:rsidRPr="0062507E" w:rsidRDefault="0062507E" w:rsidP="001C744A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507E" w:rsidRPr="0062507E" w:rsidRDefault="0062507E" w:rsidP="001C744A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</w:tr>
      <w:tr w:rsidR="0062507E" w:rsidRPr="0062507E" w:rsidTr="0062507E">
        <w:trPr>
          <w:trHeight w:val="304"/>
        </w:trPr>
        <w:tc>
          <w:tcPr>
            <w:tcW w:w="962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507E" w:rsidRPr="0062507E" w:rsidRDefault="0062507E" w:rsidP="001C744A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62507E">
              <w:rPr>
                <w:rFonts w:eastAsia="Times New Roman" w:cs="Times New Roman"/>
                <w:b/>
                <w:sz w:val="22"/>
                <w:szCs w:val="22"/>
              </w:rPr>
              <w:t xml:space="preserve">                                                         </w:t>
            </w:r>
            <w:r w:rsidRPr="0062507E">
              <w:rPr>
                <w:b/>
                <w:sz w:val="22"/>
                <w:szCs w:val="22"/>
              </w:rPr>
              <w:t>Total : _____/7 =_______</w:t>
            </w:r>
          </w:p>
        </w:tc>
      </w:tr>
    </w:tbl>
    <w:p w:rsidR="0062507E" w:rsidRDefault="0062507E" w:rsidP="0062507E">
      <w:pPr>
        <w:ind w:left="-567"/>
        <w:rPr>
          <w:rFonts w:cs="Times New Roman"/>
          <w:sz w:val="22"/>
          <w:szCs w:val="22"/>
        </w:rPr>
      </w:pPr>
    </w:p>
    <w:p w:rsidR="00D047E0" w:rsidRDefault="00D047E0" w:rsidP="0062507E">
      <w:pPr>
        <w:ind w:left="-567"/>
        <w:rPr>
          <w:rFonts w:cs="Times New Roman"/>
          <w:sz w:val="22"/>
          <w:szCs w:val="22"/>
        </w:rPr>
      </w:pPr>
    </w:p>
    <w:p w:rsidR="00157B6E" w:rsidRPr="006B16F4" w:rsidRDefault="00157B6E" w:rsidP="00157B6E">
      <w:pPr>
        <w:ind w:right="-285"/>
        <w:jc w:val="right"/>
        <w:rPr>
          <w:rFonts w:cs="Times New Roman"/>
          <w:sz w:val="20"/>
          <w:szCs w:val="20"/>
        </w:rPr>
      </w:pPr>
      <w:r w:rsidRPr="006B16F4">
        <w:rPr>
          <w:rFonts w:cs="Times New Roman"/>
          <w:sz w:val="20"/>
          <w:szCs w:val="20"/>
        </w:rPr>
        <w:t xml:space="preserve">Amajari – RR, _____ de _______________ </w:t>
      </w:r>
      <w:proofErr w:type="spellStart"/>
      <w:r w:rsidRPr="006B16F4">
        <w:rPr>
          <w:rFonts w:cs="Times New Roman"/>
          <w:sz w:val="20"/>
          <w:szCs w:val="20"/>
        </w:rPr>
        <w:t>de</w:t>
      </w:r>
      <w:proofErr w:type="spellEnd"/>
      <w:r w:rsidRPr="006B16F4">
        <w:rPr>
          <w:rFonts w:cs="Times New Roman"/>
          <w:sz w:val="20"/>
          <w:szCs w:val="20"/>
        </w:rPr>
        <w:t xml:space="preserve"> 20___.</w:t>
      </w:r>
    </w:p>
    <w:p w:rsidR="00157B6E" w:rsidRDefault="00157B6E" w:rsidP="0062507E">
      <w:pPr>
        <w:ind w:left="-567"/>
        <w:rPr>
          <w:rFonts w:cs="Times New Roman"/>
          <w:sz w:val="22"/>
          <w:szCs w:val="22"/>
        </w:rPr>
      </w:pPr>
    </w:p>
    <w:p w:rsidR="00157B6E" w:rsidRDefault="00157B6E" w:rsidP="0062507E">
      <w:pPr>
        <w:ind w:left="-567"/>
        <w:rPr>
          <w:rFonts w:cs="Times New Roman"/>
          <w:sz w:val="22"/>
          <w:szCs w:val="22"/>
        </w:rPr>
      </w:pPr>
    </w:p>
    <w:tbl>
      <w:tblPr>
        <w:tblStyle w:val="Tabelacomgrade"/>
        <w:tblW w:w="48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</w:tblGrid>
      <w:tr w:rsidR="00157B6E" w:rsidRPr="00157B6E" w:rsidTr="00157B6E">
        <w:trPr>
          <w:trHeight w:val="397"/>
          <w:jc w:val="center"/>
        </w:trPr>
        <w:tc>
          <w:tcPr>
            <w:tcW w:w="4819" w:type="dxa"/>
            <w:vAlign w:val="bottom"/>
          </w:tcPr>
          <w:p w:rsidR="00157B6E" w:rsidRPr="00157B6E" w:rsidRDefault="00157B6E" w:rsidP="001C744A">
            <w:pPr>
              <w:jc w:val="center"/>
              <w:rPr>
                <w:rFonts w:cs="Times New Roman"/>
                <w:sz w:val="22"/>
                <w:szCs w:val="20"/>
              </w:rPr>
            </w:pPr>
            <w:r w:rsidRPr="00157B6E">
              <w:rPr>
                <w:rFonts w:cs="Times New Roman"/>
                <w:sz w:val="22"/>
                <w:szCs w:val="20"/>
              </w:rPr>
              <w:t>_____________________________________</w:t>
            </w:r>
          </w:p>
        </w:tc>
      </w:tr>
      <w:tr w:rsidR="00157B6E" w:rsidRPr="00157B6E" w:rsidTr="00157B6E">
        <w:trPr>
          <w:trHeight w:val="227"/>
          <w:jc w:val="center"/>
        </w:trPr>
        <w:tc>
          <w:tcPr>
            <w:tcW w:w="4819" w:type="dxa"/>
          </w:tcPr>
          <w:p w:rsidR="00157B6E" w:rsidRPr="00157B6E" w:rsidRDefault="00157B6E" w:rsidP="001C744A">
            <w:pPr>
              <w:jc w:val="center"/>
              <w:rPr>
                <w:rFonts w:cs="Times New Roman"/>
                <w:sz w:val="22"/>
                <w:szCs w:val="20"/>
              </w:rPr>
            </w:pPr>
            <w:r w:rsidRPr="00157B6E">
              <w:rPr>
                <w:rFonts w:eastAsia="Times New Roman"/>
                <w:b/>
                <w:sz w:val="22"/>
                <w:szCs w:val="20"/>
              </w:rPr>
              <w:t>Supervisor</w:t>
            </w:r>
          </w:p>
        </w:tc>
      </w:tr>
    </w:tbl>
    <w:p w:rsidR="00D047E0" w:rsidRPr="0062507E" w:rsidRDefault="00D047E0" w:rsidP="0062507E">
      <w:pPr>
        <w:ind w:left="-567"/>
        <w:rPr>
          <w:rFonts w:cs="Times New Roman"/>
          <w:sz w:val="22"/>
          <w:szCs w:val="22"/>
        </w:rPr>
      </w:pPr>
    </w:p>
    <w:sectPr w:rsidR="00D047E0" w:rsidRPr="0062507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ED9" w:rsidRDefault="00770ED9" w:rsidP="00BF7431">
      <w:r>
        <w:separator/>
      </w:r>
    </w:p>
  </w:endnote>
  <w:endnote w:type="continuationSeparator" w:id="0">
    <w:p w:rsidR="00770ED9" w:rsidRDefault="00770ED9" w:rsidP="00BF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ED9" w:rsidRDefault="00770ED9" w:rsidP="00BF7431">
      <w:r>
        <w:separator/>
      </w:r>
    </w:p>
  </w:footnote>
  <w:footnote w:type="continuationSeparator" w:id="0">
    <w:p w:rsidR="00770ED9" w:rsidRDefault="00770ED9" w:rsidP="00BF7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31" w:rsidRDefault="00BF7431" w:rsidP="00BF7431">
    <w:pPr>
      <w:spacing w:line="239" w:lineRule="auto"/>
      <w:jc w:val="center"/>
      <w:rPr>
        <w:rFonts w:eastAsia="Times New Roman"/>
      </w:rPr>
    </w:pPr>
    <w:bookmarkStart w:id="1" w:name="page1"/>
    <w:bookmarkEnd w:id="1"/>
    <w:r>
      <w:rPr>
        <w:noProof/>
        <w:lang w:eastAsia="pt-BR" w:bidi="ar-SA"/>
      </w:rPr>
      <w:drawing>
        <wp:anchor distT="0" distB="0" distL="114300" distR="114300" simplePos="0" relativeHeight="251659264" behindDoc="1" locked="0" layoutInCell="0" allowOverlap="1" wp14:anchorId="6E3EC282" wp14:editId="78B8D5E2">
          <wp:simplePos x="0" y="0"/>
          <wp:positionH relativeFrom="page">
            <wp:posOffset>3493698</wp:posOffset>
          </wp:positionH>
          <wp:positionV relativeFrom="page">
            <wp:posOffset>215660</wp:posOffset>
          </wp:positionV>
          <wp:extent cx="465827" cy="491706"/>
          <wp:effectExtent l="0" t="0" r="0" b="381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346" cy="5006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7431" w:rsidRPr="0062507E" w:rsidRDefault="00BF7431" w:rsidP="00BF7431">
    <w:pPr>
      <w:spacing w:line="239" w:lineRule="auto"/>
      <w:jc w:val="center"/>
      <w:rPr>
        <w:rFonts w:eastAsia="Times New Roman"/>
        <w:sz w:val="22"/>
      </w:rPr>
    </w:pPr>
  </w:p>
  <w:p w:rsidR="00BF7431" w:rsidRPr="0062507E" w:rsidRDefault="00BF7431" w:rsidP="00BF7431">
    <w:pPr>
      <w:spacing w:line="239" w:lineRule="auto"/>
      <w:jc w:val="center"/>
      <w:rPr>
        <w:rFonts w:eastAsia="Times New Roman"/>
        <w:sz w:val="22"/>
      </w:rPr>
    </w:pPr>
    <w:r w:rsidRPr="0062507E">
      <w:rPr>
        <w:rFonts w:eastAsia="Times New Roman"/>
        <w:sz w:val="22"/>
      </w:rPr>
      <w:t>MINISTÉRIO DA EDUCAÇÃO</w:t>
    </w:r>
  </w:p>
  <w:p w:rsidR="00BF7431" w:rsidRPr="0062507E" w:rsidRDefault="00BF7431" w:rsidP="00BF7431">
    <w:pPr>
      <w:spacing w:line="239" w:lineRule="auto"/>
      <w:jc w:val="center"/>
      <w:rPr>
        <w:rFonts w:eastAsia="Times New Roman"/>
        <w:sz w:val="22"/>
      </w:rPr>
    </w:pPr>
    <w:r w:rsidRPr="0062507E">
      <w:rPr>
        <w:rFonts w:eastAsia="Times New Roman"/>
        <w:sz w:val="22"/>
      </w:rPr>
      <w:t>SECRETARIA DE EDUCAÇÃO PROFISSIONAL E TECNOLÓGICA</w:t>
    </w:r>
  </w:p>
  <w:p w:rsidR="00BF7431" w:rsidRPr="0062507E" w:rsidRDefault="00BF7431" w:rsidP="00BF7431">
    <w:pPr>
      <w:spacing w:line="1" w:lineRule="exact"/>
      <w:jc w:val="center"/>
      <w:rPr>
        <w:rFonts w:eastAsia="Times New Roman"/>
        <w:sz w:val="22"/>
      </w:rPr>
    </w:pPr>
  </w:p>
  <w:p w:rsidR="00BF7431" w:rsidRDefault="00BF7431" w:rsidP="0062507E">
    <w:pPr>
      <w:spacing w:line="239" w:lineRule="auto"/>
      <w:jc w:val="center"/>
      <w:rPr>
        <w:rFonts w:eastAsia="Times New Roman"/>
        <w:sz w:val="22"/>
      </w:rPr>
    </w:pPr>
    <w:r w:rsidRPr="0062507E">
      <w:rPr>
        <w:rFonts w:eastAsia="Times New Roman"/>
        <w:sz w:val="22"/>
      </w:rPr>
      <w:t>INSTITUTO FEDERAL DE EDUCAÇÃO, CIÊNCIA E TECNOLOGIA DE RORAIMA</w:t>
    </w:r>
    <w:r w:rsidR="0062507E" w:rsidRPr="0062507E">
      <w:rPr>
        <w:rFonts w:eastAsia="Times New Roman"/>
        <w:sz w:val="22"/>
      </w:rPr>
      <w:t xml:space="preserve"> </w:t>
    </w:r>
    <w:r w:rsidRPr="0062507E">
      <w:rPr>
        <w:rFonts w:eastAsia="Times New Roman"/>
        <w:i/>
        <w:sz w:val="22"/>
      </w:rPr>
      <w:t>CAMPUS</w:t>
    </w:r>
    <w:r w:rsidRPr="0062507E">
      <w:rPr>
        <w:rFonts w:eastAsia="Times New Roman"/>
        <w:sz w:val="22"/>
      </w:rPr>
      <w:t xml:space="preserve"> AMAJARI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431"/>
    <w:rsid w:val="00022A5D"/>
    <w:rsid w:val="000C159C"/>
    <w:rsid w:val="001120E7"/>
    <w:rsid w:val="00157B6E"/>
    <w:rsid w:val="001D03ED"/>
    <w:rsid w:val="002F26B7"/>
    <w:rsid w:val="0062507E"/>
    <w:rsid w:val="006B16F4"/>
    <w:rsid w:val="00770ED9"/>
    <w:rsid w:val="00867DA1"/>
    <w:rsid w:val="00A45D99"/>
    <w:rsid w:val="00AB2572"/>
    <w:rsid w:val="00B07CE5"/>
    <w:rsid w:val="00BF7431"/>
    <w:rsid w:val="00D047E0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D9DD7B2-06A2-40F0-ADFC-97D969A1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07E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7431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BF7431"/>
  </w:style>
  <w:style w:type="paragraph" w:styleId="Rodap">
    <w:name w:val="footer"/>
    <w:basedOn w:val="Normal"/>
    <w:link w:val="RodapChar"/>
    <w:uiPriority w:val="99"/>
    <w:unhideWhenUsed/>
    <w:rsid w:val="00BF7431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BF7431"/>
  </w:style>
  <w:style w:type="character" w:styleId="Hyperlink">
    <w:name w:val="Hyperlink"/>
    <w:uiPriority w:val="99"/>
    <w:unhideWhenUsed/>
    <w:rsid w:val="00BF743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BF7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etabela">
    <w:name w:val="Conteúdo de tabela"/>
    <w:basedOn w:val="Normal"/>
    <w:rsid w:val="0062507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843E4-F1AA-4F77-82E9-FB17E9F83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Marcelo</cp:lastModifiedBy>
  <cp:revision>10</cp:revision>
  <dcterms:created xsi:type="dcterms:W3CDTF">2019-11-19T12:00:00Z</dcterms:created>
  <dcterms:modified xsi:type="dcterms:W3CDTF">2020-04-03T04:33:00Z</dcterms:modified>
</cp:coreProperties>
</file>